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参加登録内容変更申出書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あきた企業連携型奨学金返還助成【登録企業等】募集要項（令和７年度</w:t>
      </w:r>
      <w:bookmarkStart w:id="0" w:name="_GoBack"/>
      <w:bookmarkEnd w:id="0"/>
      <w:r>
        <w:rPr>
          <w:rFonts w:hint="eastAsia"/>
        </w:rPr>
        <w:t>採用企業）に基づき、下記のとおり申し出ます。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83"/>
        <w:gridCol w:w="7303"/>
      </w:tblGrid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1068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内定者等への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影響など</w:t>
            </w:r>
          </w:p>
        </w:tc>
        <w:tc>
          <w:tcPr>
            <w:tcW w:w="3932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000"/>
        </w:tabs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304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114</Characters>
  <Application>JUST Note</Application>
  <Lines>42</Lines>
  <Paragraphs>15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dcterms:modified xsi:type="dcterms:W3CDTF">2024-03-18T10:49:25Z</dcterms:modified>
  <cp:revision>6</cp:revision>
</cp:coreProperties>
</file>